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BF0C8" w14:textId="77777777" w:rsidR="00B35E7F" w:rsidRDefault="00040C21" w:rsidP="00B35E7F">
      <w:r>
        <w:rPr>
          <w:noProof/>
        </w:rPr>
        <mc:AlternateContent>
          <mc:Choice Requires="wps">
            <w:drawing>
              <wp:anchor distT="0" distB="0" distL="114300" distR="114300" simplePos="0" relativeHeight="251665408" behindDoc="0" locked="0" layoutInCell="1" allowOverlap="1" wp14:anchorId="4E3F8F9D" wp14:editId="77755718">
                <wp:simplePos x="0" y="0"/>
                <wp:positionH relativeFrom="column">
                  <wp:posOffset>-69850</wp:posOffset>
                </wp:positionH>
                <wp:positionV relativeFrom="paragraph">
                  <wp:posOffset>0</wp:posOffset>
                </wp:positionV>
                <wp:extent cx="6092190" cy="1092200"/>
                <wp:effectExtent l="158750" t="171450" r="86360" b="825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92200"/>
                        </a:xfrm>
                        <a:prstGeom prst="rect">
                          <a:avLst/>
                        </a:prstGeom>
                        <a:solidFill>
                          <a:schemeClr val="accent4">
                            <a:lumMod val="75000"/>
                            <a:lumOff val="0"/>
                          </a:schemeClr>
                        </a:solidFill>
                        <a:ln w="9525">
                          <a:solidFill>
                            <a:srgbClr val="000000"/>
                          </a:solidFill>
                          <a:miter lim="800000"/>
                          <a:headEnd/>
                          <a:tailEnd/>
                        </a:ln>
                        <a:effectLst>
                          <a:outerShdw blurRad="63500" dist="107763" dir="13500000" algn="ctr" rotWithShape="0">
                            <a:schemeClr val="accent4">
                              <a:lumMod val="75000"/>
                              <a:lumOff val="0"/>
                              <a:alpha val="50000"/>
                            </a:schemeClr>
                          </a:outerShdw>
                        </a:effectLst>
                      </wps:spPr>
                      <wps:txbx>
                        <w:txbxContent>
                          <w:p w14:paraId="6FEB45BA" w14:textId="77777777" w:rsidR="00397E37" w:rsidRPr="00B35E7F" w:rsidRDefault="00397E37" w:rsidP="00B35E7F">
                            <w:pPr>
                              <w:jc w:val="center"/>
                              <w:rPr>
                                <w:rFonts w:ascii="Harrington" w:hAnsi="Harrington"/>
                                <w:sz w:val="48"/>
                                <w:szCs w:val="48"/>
                              </w:rPr>
                            </w:pPr>
                            <w:r>
                              <w:rPr>
                                <w:rFonts w:ascii="Harrington" w:hAnsi="Harrington"/>
                                <w:sz w:val="48"/>
                                <w:szCs w:val="48"/>
                              </w:rPr>
                              <w:t>Math Moments Newsletter</w:t>
                            </w:r>
                          </w:p>
                          <w:p w14:paraId="2FDEF3B2" w14:textId="21609A4A" w:rsidR="00397E37" w:rsidRPr="00B35E7F" w:rsidRDefault="00397E37" w:rsidP="00B35E7F">
                            <w:pPr>
                              <w:rPr>
                                <w:rFonts w:ascii="Harrington" w:hAnsi="Harrington"/>
                                <w:sz w:val="48"/>
                                <w:szCs w:val="48"/>
                              </w:rPr>
                            </w:pPr>
                            <w:r>
                              <w:rPr>
                                <w:rFonts w:ascii="Harrington" w:hAnsi="Harrington"/>
                                <w:sz w:val="36"/>
                                <w:szCs w:val="36"/>
                              </w:rPr>
                              <w:t xml:space="preserve">Kim and Amber          </w:t>
                            </w:r>
                            <w:r>
                              <w:rPr>
                                <w:rFonts w:ascii="Harrington" w:hAnsi="Harrington"/>
                                <w:sz w:val="48"/>
                                <w:szCs w:val="48"/>
                              </w:rPr>
                              <w:t xml:space="preserve">                      </w:t>
                            </w:r>
                            <w:r>
                              <w:rPr>
                                <w:rFonts w:ascii="Harrington" w:hAnsi="Harrington"/>
                                <w:sz w:val="48"/>
                                <w:szCs w:val="48"/>
                              </w:rPr>
                              <w:tab/>
                            </w:r>
                            <w:r>
                              <w:rPr>
                                <w:rFonts w:ascii="Harrington" w:hAnsi="Harrington"/>
                                <w:sz w:val="48"/>
                                <w:szCs w:val="48"/>
                              </w:rPr>
                              <w:tab/>
                              <w:t xml:space="preserve">   </w:t>
                            </w:r>
                            <w:r>
                              <w:rPr>
                                <w:rFonts w:ascii="Harrington" w:hAnsi="Harrington"/>
                                <w:sz w:val="36"/>
                                <w:szCs w:val="36"/>
                              </w:rPr>
                              <w:t>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5.45pt;margin-top:0;width:479.7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" fillcolor="#941414 [2407]">
                <v:shadow on="t" color="#941414 [2407]" opacity=".5" offset="-6pt,-6pt"/>
                <v:textbox>
                  <w:txbxContent>
                    <w:p w14:paraId="6FEB45BA" w14:textId="77777777" w:rsidR="0028742B" w:rsidRPr="00B35E7F" w:rsidRDefault="0028742B" w:rsidP="00B35E7F">
                      <w:pPr>
                        <w:jc w:val="center"/>
                        <w:rPr>
                          <w:rFonts w:ascii="Harrington" w:hAnsi="Harrington"/>
                          <w:sz w:val="48"/>
                          <w:szCs w:val="48"/>
                        </w:rPr>
                      </w:pPr>
                      <w:r>
                        <w:rPr>
                          <w:rFonts w:ascii="Harrington" w:hAnsi="Harrington"/>
                          <w:sz w:val="48"/>
                          <w:szCs w:val="48"/>
                        </w:rPr>
                        <w:t>Math Moments Newsletter</w:t>
                      </w:r>
                    </w:p>
                    <w:p w14:paraId="2FDEF3B2" w14:textId="21609A4A" w:rsidR="0028742B" w:rsidRPr="00B35E7F" w:rsidRDefault="0028742B" w:rsidP="00B35E7F">
                      <w:pPr>
                        <w:rPr>
                          <w:rFonts w:ascii="Harrington" w:hAnsi="Harrington"/>
                          <w:sz w:val="48"/>
                          <w:szCs w:val="48"/>
                        </w:rPr>
                      </w:pPr>
                      <w:r>
                        <w:rPr>
                          <w:rFonts w:ascii="Harrington" w:hAnsi="Harrington"/>
                          <w:sz w:val="36"/>
                          <w:szCs w:val="36"/>
                        </w:rPr>
                        <w:t xml:space="preserve">Kim and Amber          </w:t>
                      </w:r>
                      <w:r>
                        <w:rPr>
                          <w:rFonts w:ascii="Harrington" w:hAnsi="Harrington"/>
                          <w:sz w:val="48"/>
                          <w:szCs w:val="48"/>
                        </w:rPr>
                        <w:t xml:space="preserve">                      </w:t>
                      </w:r>
                      <w:r>
                        <w:rPr>
                          <w:rFonts w:ascii="Harrington" w:hAnsi="Harrington"/>
                          <w:sz w:val="48"/>
                          <w:szCs w:val="48"/>
                        </w:rPr>
                        <w:tab/>
                      </w:r>
                      <w:r>
                        <w:rPr>
                          <w:rFonts w:ascii="Harrington" w:hAnsi="Harrington"/>
                          <w:sz w:val="48"/>
                          <w:szCs w:val="48"/>
                        </w:rPr>
                        <w:tab/>
                        <w:t xml:space="preserve">   </w:t>
                      </w:r>
                      <w:r>
                        <w:rPr>
                          <w:rFonts w:ascii="Harrington" w:hAnsi="Harrington"/>
                          <w:sz w:val="36"/>
                          <w:szCs w:val="36"/>
                        </w:rPr>
                        <w:t>October</w:t>
                      </w:r>
                    </w:p>
                  </w:txbxContent>
                </v:textbox>
              </v:shape>
            </w:pict>
          </mc:Fallback>
        </mc:AlternateContent>
      </w:r>
    </w:p>
    <w:p w14:paraId="1C60F263" w14:textId="235E429B" w:rsidR="0024501F" w:rsidRDefault="00A123DE" w:rsidP="00B35E7F">
      <w:bookmarkStart w:id="0" w:name="_GoBack"/>
      <w:bookmarkEnd w:id="0"/>
      <w:r>
        <w:rPr>
          <w:noProof/>
        </w:rPr>
        <mc:AlternateContent>
          <mc:Choice Requires="wps">
            <w:drawing>
              <wp:anchor distT="0" distB="0" distL="114300" distR="114300" simplePos="0" relativeHeight="251667456" behindDoc="0" locked="0" layoutInCell="1" allowOverlap="1" wp14:anchorId="161B54C1" wp14:editId="68DF3C22">
                <wp:simplePos x="0" y="0"/>
                <wp:positionH relativeFrom="column">
                  <wp:posOffset>-488950</wp:posOffset>
                </wp:positionH>
                <wp:positionV relativeFrom="paragraph">
                  <wp:posOffset>2991485</wp:posOffset>
                </wp:positionV>
                <wp:extent cx="2374900" cy="1074420"/>
                <wp:effectExtent l="25400" t="25400" r="63500" b="4318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074420"/>
                        </a:xfrm>
                        <a:prstGeom prst="rect">
                          <a:avLst/>
                        </a:prstGeom>
                        <a:solidFill>
                          <a:schemeClr val="lt1">
                            <a:lumMod val="100000"/>
                            <a:lumOff val="0"/>
                          </a:schemeClr>
                        </a:solidFill>
                        <a:ln w="63500" cmpd="thickThin">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457FBA8" w14:textId="3C4517A5" w:rsidR="00397E37" w:rsidRPr="006E2054" w:rsidRDefault="00397E37" w:rsidP="00F60116">
                            <w:pPr>
                              <w:spacing w:line="240" w:lineRule="auto"/>
                              <w:rPr>
                                <w:rFonts w:ascii="Rockwell" w:hAnsi="Rockwell" w:cs="Arial"/>
                                <w:sz w:val="24"/>
                                <w:szCs w:val="24"/>
                              </w:rPr>
                            </w:pPr>
                            <w:r w:rsidRPr="006E2054">
                              <w:rPr>
                                <w:rFonts w:ascii="Rockwell" w:hAnsi="Rockwell" w:cs="Arial"/>
                                <w:sz w:val="24"/>
                                <w:szCs w:val="24"/>
                              </w:rPr>
                              <w:t xml:space="preserve">If you have dates with special events (field trip, parties, Halloween, </w:t>
                            </w:r>
                            <w:proofErr w:type="spellStart"/>
                            <w:r w:rsidRPr="006E2054">
                              <w:rPr>
                                <w:rFonts w:ascii="Rockwell" w:hAnsi="Rockwell" w:cs="Arial"/>
                                <w:sz w:val="24"/>
                                <w:szCs w:val="24"/>
                              </w:rPr>
                              <w:t>etc</w:t>
                            </w:r>
                            <w:proofErr w:type="spellEnd"/>
                            <w:r w:rsidRPr="006E2054">
                              <w:rPr>
                                <w:rFonts w:ascii="Rockwell" w:hAnsi="Rockwell" w:cs="Arial"/>
                                <w:sz w:val="24"/>
                                <w:szCs w:val="24"/>
                              </w:rPr>
                              <w:t xml:space="preserve">) just let us know and we will not plan on interventions that day. </w:t>
                            </w:r>
                          </w:p>
                          <w:p w14:paraId="313455E6" w14:textId="77777777" w:rsidR="00397E37" w:rsidRDefault="00397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margin-left:-38.45pt;margin-top:235.55pt;width:187pt;height:8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" fillcolor="white [3201]" strokecolor="#faea67 [1940]" strokeweight="5pt">
                <v:stroke linestyle="thickThin"/>
                <v:shadow color="#868686" opacity="49150f"/>
                <v:textbox>
                  <w:txbxContent>
                    <w:p w14:paraId="3457FBA8" w14:textId="3C4517A5" w:rsidR="00397E37" w:rsidRPr="006E2054" w:rsidRDefault="00397E37" w:rsidP="00F60116">
                      <w:pPr>
                        <w:spacing w:line="240" w:lineRule="auto"/>
                        <w:rPr>
                          <w:rFonts w:ascii="Rockwell" w:hAnsi="Rockwell" w:cs="Arial"/>
                          <w:sz w:val="24"/>
                          <w:szCs w:val="24"/>
                        </w:rPr>
                      </w:pPr>
                      <w:r w:rsidRPr="006E2054">
                        <w:rPr>
                          <w:rFonts w:ascii="Rockwell" w:hAnsi="Rockwell" w:cs="Arial"/>
                          <w:sz w:val="24"/>
                          <w:szCs w:val="24"/>
                        </w:rPr>
                        <w:t xml:space="preserve">If you have dates with special events (field trip, parties, Halloween, </w:t>
                      </w:r>
                      <w:proofErr w:type="spellStart"/>
                      <w:r w:rsidRPr="006E2054">
                        <w:rPr>
                          <w:rFonts w:ascii="Rockwell" w:hAnsi="Rockwell" w:cs="Arial"/>
                          <w:sz w:val="24"/>
                          <w:szCs w:val="24"/>
                        </w:rPr>
                        <w:t>etc</w:t>
                      </w:r>
                      <w:proofErr w:type="spellEnd"/>
                      <w:r w:rsidRPr="006E2054">
                        <w:rPr>
                          <w:rFonts w:ascii="Rockwell" w:hAnsi="Rockwell" w:cs="Arial"/>
                          <w:sz w:val="24"/>
                          <w:szCs w:val="24"/>
                        </w:rPr>
                        <w:t xml:space="preserve">) just let us know and we will not plan on interventions that day. </w:t>
                      </w:r>
                    </w:p>
                    <w:p w14:paraId="313455E6" w14:textId="77777777" w:rsidR="00397E37" w:rsidRDefault="00397E37"/>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B931274" wp14:editId="3B18247A">
                <wp:simplePos x="0" y="0"/>
                <wp:positionH relativeFrom="column">
                  <wp:posOffset>-419100</wp:posOffset>
                </wp:positionH>
                <wp:positionV relativeFrom="paragraph">
                  <wp:posOffset>4134485</wp:posOffset>
                </wp:positionV>
                <wp:extent cx="2235200" cy="2857500"/>
                <wp:effectExtent l="25400" t="25400" r="50800" b="6350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857500"/>
                        </a:xfrm>
                        <a:prstGeom prst="rect">
                          <a:avLst/>
                        </a:prstGeom>
                        <a:solidFill>
                          <a:schemeClr val="accent1">
                            <a:lumMod val="60000"/>
                            <a:lumOff val="40000"/>
                          </a:schemeClr>
                        </a:solidFill>
                        <a:ln w="63500" cmpd="thickThin">
                          <a:solidFill>
                            <a:schemeClr val="accent4">
                              <a:lumMod val="75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873DAFC" w14:textId="582D0DF8" w:rsidR="00397E37" w:rsidRPr="00080E72" w:rsidRDefault="00397E37" w:rsidP="00080E72">
                            <w:pPr>
                              <w:spacing w:line="240" w:lineRule="auto"/>
                              <w:jc w:val="center"/>
                              <w:rPr>
                                <w:sz w:val="24"/>
                                <w:szCs w:val="24"/>
                                <w:u w:val="single"/>
                              </w:rPr>
                            </w:pPr>
                            <w:proofErr w:type="gramStart"/>
                            <w:r w:rsidRPr="00080E72">
                              <w:rPr>
                                <w:sz w:val="24"/>
                                <w:szCs w:val="24"/>
                                <w:u w:val="single"/>
                              </w:rPr>
                              <w:t xml:space="preserve">Title Math Schedule for </w:t>
                            </w:r>
                            <w:r>
                              <w:rPr>
                                <w:sz w:val="24"/>
                                <w:szCs w:val="24"/>
                                <w:u w:val="single"/>
                              </w:rPr>
                              <w:t>Oct.</w:t>
                            </w:r>
                            <w:proofErr w:type="gramEnd"/>
                          </w:p>
                          <w:p w14:paraId="0E7034C4" w14:textId="120BBC36" w:rsidR="00397E37" w:rsidRDefault="00397E37" w:rsidP="00080E72">
                            <w:pPr>
                              <w:spacing w:line="240" w:lineRule="auto"/>
                              <w:rPr>
                                <w:rFonts w:ascii="Arial" w:hAnsi="Arial" w:cs="Arial"/>
                              </w:rPr>
                            </w:pPr>
                            <w:r>
                              <w:rPr>
                                <w:rFonts w:ascii="Arial" w:hAnsi="Arial" w:cs="Arial"/>
                              </w:rPr>
                              <w:t>Oct 1 – Amber at Valley’s SIT (switching days M-</w:t>
                            </w:r>
                            <w:proofErr w:type="spellStart"/>
                            <w:r>
                              <w:rPr>
                                <w:rFonts w:ascii="Arial" w:hAnsi="Arial" w:cs="Arial"/>
                              </w:rPr>
                              <w:t>Th</w:t>
                            </w:r>
                            <w:proofErr w:type="spellEnd"/>
                            <w:r>
                              <w:rPr>
                                <w:rFonts w:ascii="Arial" w:hAnsi="Arial" w:cs="Arial"/>
                              </w:rPr>
                              <w:t xml:space="preserve"> this week)</w:t>
                            </w:r>
                          </w:p>
                          <w:p w14:paraId="50C0857C" w14:textId="77777777" w:rsidR="00397E37" w:rsidRDefault="00397E37" w:rsidP="00080E72">
                            <w:pPr>
                              <w:spacing w:line="240" w:lineRule="auto"/>
                              <w:rPr>
                                <w:rFonts w:ascii="Arial" w:hAnsi="Arial" w:cs="Arial"/>
                              </w:rPr>
                            </w:pPr>
                            <w:proofErr w:type="gramStart"/>
                            <w:r>
                              <w:rPr>
                                <w:rFonts w:ascii="Arial" w:hAnsi="Arial" w:cs="Arial"/>
                              </w:rPr>
                              <w:t>Oct  15</w:t>
                            </w:r>
                            <w:proofErr w:type="gramEnd"/>
                            <w:r>
                              <w:rPr>
                                <w:rFonts w:ascii="Arial" w:hAnsi="Arial" w:cs="Arial"/>
                              </w:rPr>
                              <w:t>- Kim at Altamont SIT</w:t>
                            </w:r>
                          </w:p>
                          <w:p w14:paraId="15634745" w14:textId="5D584FAB" w:rsidR="00997493" w:rsidRDefault="00997493" w:rsidP="00080E72">
                            <w:pPr>
                              <w:spacing w:line="240" w:lineRule="auto"/>
                              <w:rPr>
                                <w:rFonts w:ascii="Arial" w:hAnsi="Arial" w:cs="Arial"/>
                              </w:rPr>
                            </w:pPr>
                            <w:r>
                              <w:rPr>
                                <w:rFonts w:ascii="Arial" w:hAnsi="Arial" w:cs="Arial"/>
                              </w:rPr>
                              <w:t>Oct 16 – Kim at Edna SIT</w:t>
                            </w:r>
                          </w:p>
                          <w:p w14:paraId="4C8AB86C" w14:textId="64193B34" w:rsidR="00397E37" w:rsidRDefault="00397E37" w:rsidP="00080E72">
                            <w:pPr>
                              <w:spacing w:line="240" w:lineRule="auto"/>
                              <w:rPr>
                                <w:rFonts w:ascii="Arial" w:hAnsi="Arial" w:cs="Arial"/>
                              </w:rPr>
                            </w:pPr>
                            <w:r>
                              <w:rPr>
                                <w:rFonts w:ascii="Arial" w:hAnsi="Arial" w:cs="Arial"/>
                              </w:rPr>
                              <w:t>Oct 17 – Amber at View’s SIT</w:t>
                            </w:r>
                          </w:p>
                          <w:p w14:paraId="36D9E8F1" w14:textId="18F50A09" w:rsidR="00A123DE" w:rsidRDefault="00A123DE" w:rsidP="00080E72">
                            <w:pPr>
                              <w:spacing w:line="240" w:lineRule="auto"/>
                              <w:rPr>
                                <w:rFonts w:ascii="Arial" w:hAnsi="Arial" w:cs="Arial"/>
                              </w:rPr>
                            </w:pPr>
                            <w:r>
                              <w:rPr>
                                <w:rFonts w:ascii="Arial" w:hAnsi="Arial" w:cs="Arial"/>
                              </w:rPr>
                              <w:t>Oct 23 – Kim at BGS SIT</w:t>
                            </w:r>
                          </w:p>
                          <w:p w14:paraId="1936FA14" w14:textId="6A23F1BD" w:rsidR="00397E37" w:rsidRDefault="00397E37" w:rsidP="00080E72">
                            <w:pPr>
                              <w:spacing w:line="240" w:lineRule="auto"/>
                              <w:rPr>
                                <w:rFonts w:ascii="Arial" w:hAnsi="Arial" w:cs="Arial"/>
                              </w:rPr>
                            </w:pPr>
                            <w:r>
                              <w:rPr>
                                <w:rFonts w:ascii="Arial" w:hAnsi="Arial" w:cs="Arial"/>
                              </w:rPr>
                              <w:t>Oct 24 – Amber at View’s SIT</w:t>
                            </w:r>
                          </w:p>
                          <w:p w14:paraId="6C4268FA" w14:textId="37012EDB" w:rsidR="00397E37" w:rsidRDefault="00397E37" w:rsidP="00C36EAD">
                            <w:pPr>
                              <w:spacing w:line="240" w:lineRule="auto"/>
                              <w:rPr>
                                <w:rFonts w:ascii="Arial" w:hAnsi="Arial" w:cs="Arial"/>
                              </w:rPr>
                            </w:pPr>
                            <w:r>
                              <w:rPr>
                                <w:rFonts w:ascii="Arial" w:hAnsi="Arial" w:cs="Arial"/>
                              </w:rPr>
                              <w:t>Week of 22</w:t>
                            </w:r>
                            <w:r w:rsidRPr="00C36EAD">
                              <w:rPr>
                                <w:rFonts w:ascii="Arial" w:hAnsi="Arial" w:cs="Arial"/>
                                <w:vertAlign w:val="superscript"/>
                              </w:rPr>
                              <w:t>nd</w:t>
                            </w:r>
                            <w:r>
                              <w:rPr>
                                <w:rFonts w:ascii="Arial" w:hAnsi="Arial" w:cs="Arial"/>
                              </w:rPr>
                              <w:t xml:space="preserve"> – Progress     Monitoring for Tier 3</w:t>
                            </w:r>
                          </w:p>
                          <w:p w14:paraId="01A4EAB2" w14:textId="77777777" w:rsidR="00397E37" w:rsidRPr="00E41182" w:rsidRDefault="00397E3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2.95pt;margin-top:325.55pt;width:176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" fillcolor="#faea67 [1940]" strokecolor="#941414 [2407]" strokeweight="5pt">
                <v:stroke linestyle="thickThin"/>
                <v:shadow color="#868686" opacity="49150f"/>
                <v:textbox>
                  <w:txbxContent>
                    <w:p w14:paraId="4873DAFC" w14:textId="582D0DF8" w:rsidR="00397E37" w:rsidRPr="00080E72" w:rsidRDefault="00397E37" w:rsidP="00080E72">
                      <w:pPr>
                        <w:spacing w:line="240" w:lineRule="auto"/>
                        <w:jc w:val="center"/>
                        <w:rPr>
                          <w:sz w:val="24"/>
                          <w:szCs w:val="24"/>
                          <w:u w:val="single"/>
                        </w:rPr>
                      </w:pPr>
                      <w:proofErr w:type="gramStart"/>
                      <w:r w:rsidRPr="00080E72">
                        <w:rPr>
                          <w:sz w:val="24"/>
                          <w:szCs w:val="24"/>
                          <w:u w:val="single"/>
                        </w:rPr>
                        <w:t xml:space="preserve">Title Math Schedule for </w:t>
                      </w:r>
                      <w:r>
                        <w:rPr>
                          <w:sz w:val="24"/>
                          <w:szCs w:val="24"/>
                          <w:u w:val="single"/>
                        </w:rPr>
                        <w:t>Oct.</w:t>
                      </w:r>
                      <w:proofErr w:type="gramEnd"/>
                    </w:p>
                    <w:p w14:paraId="0E7034C4" w14:textId="120BBC36" w:rsidR="00397E37" w:rsidRDefault="00397E37" w:rsidP="00080E72">
                      <w:pPr>
                        <w:spacing w:line="240" w:lineRule="auto"/>
                        <w:rPr>
                          <w:rFonts w:ascii="Arial" w:hAnsi="Arial" w:cs="Arial"/>
                        </w:rPr>
                      </w:pPr>
                      <w:r>
                        <w:rPr>
                          <w:rFonts w:ascii="Arial" w:hAnsi="Arial" w:cs="Arial"/>
                        </w:rPr>
                        <w:t>Oct 1 – Amber at Valley’s SIT (switching days M-</w:t>
                      </w:r>
                      <w:proofErr w:type="spellStart"/>
                      <w:r>
                        <w:rPr>
                          <w:rFonts w:ascii="Arial" w:hAnsi="Arial" w:cs="Arial"/>
                        </w:rPr>
                        <w:t>Th</w:t>
                      </w:r>
                      <w:proofErr w:type="spellEnd"/>
                      <w:r>
                        <w:rPr>
                          <w:rFonts w:ascii="Arial" w:hAnsi="Arial" w:cs="Arial"/>
                        </w:rPr>
                        <w:t xml:space="preserve"> this week)</w:t>
                      </w:r>
                    </w:p>
                    <w:p w14:paraId="50C0857C" w14:textId="77777777" w:rsidR="00397E37" w:rsidRDefault="00397E37" w:rsidP="00080E72">
                      <w:pPr>
                        <w:spacing w:line="240" w:lineRule="auto"/>
                        <w:rPr>
                          <w:rFonts w:ascii="Arial" w:hAnsi="Arial" w:cs="Arial"/>
                        </w:rPr>
                      </w:pPr>
                      <w:proofErr w:type="gramStart"/>
                      <w:r>
                        <w:rPr>
                          <w:rFonts w:ascii="Arial" w:hAnsi="Arial" w:cs="Arial"/>
                        </w:rPr>
                        <w:t>Oct  15</w:t>
                      </w:r>
                      <w:proofErr w:type="gramEnd"/>
                      <w:r>
                        <w:rPr>
                          <w:rFonts w:ascii="Arial" w:hAnsi="Arial" w:cs="Arial"/>
                        </w:rPr>
                        <w:t>- Kim at Altamont SIT</w:t>
                      </w:r>
                    </w:p>
                    <w:p w14:paraId="15634745" w14:textId="5D584FAB" w:rsidR="00997493" w:rsidRDefault="00997493" w:rsidP="00080E72">
                      <w:pPr>
                        <w:spacing w:line="240" w:lineRule="auto"/>
                        <w:rPr>
                          <w:rFonts w:ascii="Arial" w:hAnsi="Arial" w:cs="Arial"/>
                        </w:rPr>
                      </w:pPr>
                      <w:r>
                        <w:rPr>
                          <w:rFonts w:ascii="Arial" w:hAnsi="Arial" w:cs="Arial"/>
                        </w:rPr>
                        <w:t>Oct 16 – Kim at Edna SIT</w:t>
                      </w:r>
                    </w:p>
                    <w:p w14:paraId="4C8AB86C" w14:textId="64193B34" w:rsidR="00397E37" w:rsidRDefault="00397E37" w:rsidP="00080E72">
                      <w:pPr>
                        <w:spacing w:line="240" w:lineRule="auto"/>
                        <w:rPr>
                          <w:rFonts w:ascii="Arial" w:hAnsi="Arial" w:cs="Arial"/>
                        </w:rPr>
                      </w:pPr>
                      <w:r>
                        <w:rPr>
                          <w:rFonts w:ascii="Arial" w:hAnsi="Arial" w:cs="Arial"/>
                        </w:rPr>
                        <w:t>Oct 17 – Amber at View’s SIT</w:t>
                      </w:r>
                    </w:p>
                    <w:p w14:paraId="36D9E8F1" w14:textId="18F50A09" w:rsidR="00A123DE" w:rsidRDefault="00A123DE" w:rsidP="00080E72">
                      <w:pPr>
                        <w:spacing w:line="240" w:lineRule="auto"/>
                        <w:rPr>
                          <w:rFonts w:ascii="Arial" w:hAnsi="Arial" w:cs="Arial"/>
                        </w:rPr>
                      </w:pPr>
                      <w:r>
                        <w:rPr>
                          <w:rFonts w:ascii="Arial" w:hAnsi="Arial" w:cs="Arial"/>
                        </w:rPr>
                        <w:t>Oct 23 – Kim at BGS SIT</w:t>
                      </w:r>
                    </w:p>
                    <w:p w14:paraId="1936FA14" w14:textId="6A23F1BD" w:rsidR="00397E37" w:rsidRDefault="00397E37" w:rsidP="00080E72">
                      <w:pPr>
                        <w:spacing w:line="240" w:lineRule="auto"/>
                        <w:rPr>
                          <w:rFonts w:ascii="Arial" w:hAnsi="Arial" w:cs="Arial"/>
                        </w:rPr>
                      </w:pPr>
                      <w:r>
                        <w:rPr>
                          <w:rFonts w:ascii="Arial" w:hAnsi="Arial" w:cs="Arial"/>
                        </w:rPr>
                        <w:t>Oct 24 – Amber at View’s SIT</w:t>
                      </w:r>
                    </w:p>
                    <w:p w14:paraId="6C4268FA" w14:textId="37012EDB" w:rsidR="00397E37" w:rsidRDefault="00397E37" w:rsidP="00C36EAD">
                      <w:pPr>
                        <w:spacing w:line="240" w:lineRule="auto"/>
                        <w:rPr>
                          <w:rFonts w:ascii="Arial" w:hAnsi="Arial" w:cs="Arial"/>
                        </w:rPr>
                      </w:pPr>
                      <w:r>
                        <w:rPr>
                          <w:rFonts w:ascii="Arial" w:hAnsi="Arial" w:cs="Arial"/>
                        </w:rPr>
                        <w:t>Week of 22</w:t>
                      </w:r>
                      <w:r w:rsidRPr="00C36EAD">
                        <w:rPr>
                          <w:rFonts w:ascii="Arial" w:hAnsi="Arial" w:cs="Arial"/>
                          <w:vertAlign w:val="superscript"/>
                        </w:rPr>
                        <w:t>nd</w:t>
                      </w:r>
                      <w:r>
                        <w:rPr>
                          <w:rFonts w:ascii="Arial" w:hAnsi="Arial" w:cs="Arial"/>
                        </w:rPr>
                        <w:t xml:space="preserve"> – Progress     Monitoring for Tier 3</w:t>
                      </w:r>
                    </w:p>
                    <w:p w14:paraId="01A4EAB2" w14:textId="77777777" w:rsidR="00397E37" w:rsidRPr="00E41182" w:rsidRDefault="00397E37">
                      <w:pPr>
                        <w:rPr>
                          <w:sz w:val="24"/>
                          <w:szCs w:val="24"/>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47337A5" wp14:editId="33EE5D79">
                <wp:simplePos x="0" y="0"/>
                <wp:positionH relativeFrom="column">
                  <wp:posOffset>-419100</wp:posOffset>
                </wp:positionH>
                <wp:positionV relativeFrom="paragraph">
                  <wp:posOffset>7106285</wp:posOffset>
                </wp:positionV>
                <wp:extent cx="2160905" cy="2025650"/>
                <wp:effectExtent l="25400" t="25400" r="48895" b="57150"/>
                <wp:wrapThrough wrapText="bothSides">
                  <wp:wrapPolygon edited="0">
                    <wp:start x="-254" y="-271"/>
                    <wp:lineTo x="-254" y="21939"/>
                    <wp:lineTo x="21835" y="21939"/>
                    <wp:lineTo x="21835" y="-271"/>
                    <wp:lineTo x="-254" y="-271"/>
                  </wp:wrapPolygon>
                </wp:wrapThrough>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025650"/>
                        </a:xfrm>
                        <a:prstGeom prst="rect">
                          <a:avLst/>
                        </a:prstGeom>
                        <a:solidFill>
                          <a:schemeClr val="accent4">
                            <a:lumMod val="75000"/>
                            <a:lumOff val="0"/>
                          </a:schemeClr>
                        </a:solidFill>
                        <a:ln w="63500" cmpd="thickThin">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2BF56C6" w14:textId="77777777" w:rsidR="00397E37" w:rsidRPr="00040C21" w:rsidRDefault="00397E37" w:rsidP="00040C21">
                            <w:pPr>
                              <w:jc w:val="center"/>
                              <w:rPr>
                                <w:sz w:val="32"/>
                                <w:szCs w:val="32"/>
                                <w:u w:val="single"/>
                              </w:rPr>
                            </w:pPr>
                            <w:r w:rsidRPr="00040C21">
                              <w:rPr>
                                <w:sz w:val="32"/>
                                <w:szCs w:val="32"/>
                                <w:u w:val="single"/>
                              </w:rPr>
                              <w:t>Inspiration Corner</w:t>
                            </w:r>
                          </w:p>
                          <w:p w14:paraId="41DEC287" w14:textId="2778FC51" w:rsidR="00397E37" w:rsidRPr="003F2332" w:rsidRDefault="00397E37" w:rsidP="003F2332">
                            <w:pPr>
                              <w:jc w:val="center"/>
                              <w:rPr>
                                <w:rFonts w:asciiTheme="majorHAnsi" w:hAnsiTheme="majorHAnsi"/>
                                <w:color w:val="FFFFFF" w:themeColor="background1"/>
                                <w:sz w:val="28"/>
                                <w:szCs w:val="28"/>
                              </w:rPr>
                            </w:pPr>
                            <w:r w:rsidRPr="003F2332">
                              <w:rPr>
                                <w:rFonts w:asciiTheme="majorHAnsi" w:hAnsiTheme="majorHAnsi" w:cs="Arial"/>
                                <w:color w:val="FFFFFF" w:themeColor="background1"/>
                                <w:sz w:val="28"/>
                                <w:szCs w:val="28"/>
                              </w:rPr>
                              <w:t>"Treat (students) as if they were what they ought to be and you help them become what they are capable of becoming." -- Goethe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2.95pt;margin-top:559.55pt;width:170.15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" fillcolor="#941414 [2407]" strokecolor="#faea67 [1940]" strokeweight="5pt">
                <v:stroke linestyle="thickThin"/>
                <v:shadow color="#868686" opacity="49150f"/>
                <v:textbox>
                  <w:txbxContent>
                    <w:p w14:paraId="62BF56C6" w14:textId="77777777" w:rsidR="00397E37" w:rsidRPr="00040C21" w:rsidRDefault="00397E37" w:rsidP="00040C21">
                      <w:pPr>
                        <w:jc w:val="center"/>
                        <w:rPr>
                          <w:sz w:val="32"/>
                          <w:szCs w:val="32"/>
                          <w:u w:val="single"/>
                        </w:rPr>
                      </w:pPr>
                      <w:r w:rsidRPr="00040C21">
                        <w:rPr>
                          <w:sz w:val="32"/>
                          <w:szCs w:val="32"/>
                          <w:u w:val="single"/>
                        </w:rPr>
                        <w:t>Inspiration Corner</w:t>
                      </w:r>
                    </w:p>
                    <w:p w14:paraId="41DEC287" w14:textId="2778FC51" w:rsidR="00397E37" w:rsidRPr="003F2332" w:rsidRDefault="00397E37" w:rsidP="003F2332">
                      <w:pPr>
                        <w:jc w:val="center"/>
                        <w:rPr>
                          <w:rFonts w:asciiTheme="majorHAnsi" w:hAnsiTheme="majorHAnsi"/>
                          <w:color w:val="FFFFFF" w:themeColor="background1"/>
                          <w:sz w:val="28"/>
                          <w:szCs w:val="28"/>
                        </w:rPr>
                      </w:pPr>
                      <w:r w:rsidRPr="003F2332">
                        <w:rPr>
                          <w:rFonts w:asciiTheme="majorHAnsi" w:hAnsiTheme="majorHAnsi" w:cs="Arial"/>
                          <w:color w:val="FFFFFF" w:themeColor="background1"/>
                          <w:sz w:val="28"/>
                          <w:szCs w:val="28"/>
                        </w:rPr>
                        <w:t>"Treat (students) as if they were what they ought to be and you help them become what they are capable of becoming." -- Goethe</w:t>
                      </w:r>
                    </w:p>
                  </w:txbxContent>
                </v:textbox>
                <w10:wrap type="through"/>
              </v:shape>
            </w:pict>
          </mc:Fallback>
        </mc:AlternateContent>
      </w:r>
      <w:r w:rsidR="006E2054">
        <w:rPr>
          <w:noProof/>
        </w:rPr>
        <mc:AlternateContent>
          <mc:Choice Requires="wps">
            <w:drawing>
              <wp:anchor distT="0" distB="0" distL="114300" distR="114300" simplePos="0" relativeHeight="251671552" behindDoc="0" locked="0" layoutInCell="1" allowOverlap="1" wp14:anchorId="5AE7EE71" wp14:editId="71450A9C">
                <wp:simplePos x="0" y="0"/>
                <wp:positionH relativeFrom="column">
                  <wp:posOffset>1955800</wp:posOffset>
                </wp:positionH>
                <wp:positionV relativeFrom="paragraph">
                  <wp:posOffset>2991485</wp:posOffset>
                </wp:positionV>
                <wp:extent cx="4552315" cy="6057900"/>
                <wp:effectExtent l="25400" t="25400" r="45085" b="6350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6057900"/>
                        </a:xfrm>
                        <a:prstGeom prst="rect">
                          <a:avLst/>
                        </a:prstGeom>
                        <a:noFill/>
                        <a:ln w="63500" cmpd="thickThin">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accent1">
                                  <a:lumMod val="60000"/>
                                  <a:lumOff val="40000"/>
                                </a:schemeClr>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22FB299" w14:textId="72D2DB5E" w:rsidR="00397E37" w:rsidRPr="00E62B8F" w:rsidRDefault="00397E37" w:rsidP="00606795">
                            <w:pPr>
                              <w:jc w:val="center"/>
                              <w:rPr>
                                <w:rFonts w:ascii="Apple Casual" w:hAnsi="Apple Casual"/>
                                <w:sz w:val="32"/>
                                <w:szCs w:val="32"/>
                              </w:rPr>
                            </w:pPr>
                            <w:r>
                              <w:rPr>
                                <w:rFonts w:ascii="Apple Casual" w:hAnsi="Apple Casual"/>
                                <w:sz w:val="32"/>
                                <w:szCs w:val="32"/>
                              </w:rPr>
                              <w:t>Teacher Connections:  Math Practice #3</w:t>
                            </w:r>
                          </w:p>
                          <w:p w14:paraId="31CB5B82" w14:textId="77777777" w:rsidR="00397E37" w:rsidRPr="006E2054" w:rsidRDefault="00397E37" w:rsidP="0028742B">
                            <w:pPr>
                              <w:spacing w:after="0" w:line="240" w:lineRule="auto"/>
                              <w:jc w:val="center"/>
                              <w:rPr>
                                <w:rFonts w:ascii="Arial Narrow" w:hAnsi="Arial Narrow"/>
                                <w:sz w:val="23"/>
                                <w:szCs w:val="23"/>
                              </w:rPr>
                            </w:pPr>
                            <w:r w:rsidRPr="006E2054">
                              <w:rPr>
                                <w:rFonts w:ascii="Marker Felt" w:hAnsi="Marker Felt"/>
                                <w:b/>
                                <w:sz w:val="23"/>
                                <w:szCs w:val="23"/>
                              </w:rPr>
                              <w:t>Construct viable arguments and critique the reasoning of others.</w:t>
                            </w:r>
                            <w:r w:rsidRPr="006E2054">
                              <w:rPr>
                                <w:rFonts w:ascii="Arial Narrow" w:hAnsi="Arial Narrow"/>
                                <w:sz w:val="23"/>
                                <w:szCs w:val="23"/>
                              </w:rPr>
                              <w:t xml:space="preserve">  </w:t>
                            </w:r>
                          </w:p>
                          <w:p w14:paraId="160E9DB1" w14:textId="618264E3" w:rsidR="00397E37" w:rsidRPr="006E2054" w:rsidRDefault="00397E37" w:rsidP="0028742B">
                            <w:pPr>
                              <w:spacing w:after="0" w:line="240" w:lineRule="auto"/>
                              <w:jc w:val="center"/>
                              <w:rPr>
                                <w:rFonts w:ascii="Arial Narrow" w:hAnsi="Arial Narrow"/>
                                <w:sz w:val="23"/>
                                <w:szCs w:val="23"/>
                              </w:rPr>
                            </w:pPr>
                            <w:r w:rsidRPr="006E2054">
                              <w:rPr>
                                <w:rFonts w:ascii="Arial Narrow" w:hAnsi="Arial Narrow"/>
                                <w:sz w:val="23"/>
                                <w:szCs w:val="23"/>
                              </w:rPr>
                              <w:t xml:space="preserve">We talked a lot this summer about the need for students to be able to communicate about math.  This standard is about being able to communicate effectively and can be utilized in LOTS of different kinds of lessons.  Some of your </w:t>
                            </w:r>
                            <w:proofErr w:type="spellStart"/>
                            <w:r w:rsidRPr="006E2054">
                              <w:rPr>
                                <w:rFonts w:ascii="Arial Narrow" w:hAnsi="Arial Narrow"/>
                                <w:sz w:val="23"/>
                                <w:szCs w:val="23"/>
                              </w:rPr>
                              <w:t>Kagan</w:t>
                            </w:r>
                            <w:proofErr w:type="spellEnd"/>
                            <w:r w:rsidRPr="006E2054">
                              <w:rPr>
                                <w:rFonts w:ascii="Arial Narrow" w:hAnsi="Arial Narrow"/>
                                <w:sz w:val="23"/>
                                <w:szCs w:val="23"/>
                              </w:rPr>
                              <w:t xml:space="preserve"> structures could be very helpful in structuring these conversations.  </w:t>
                            </w:r>
                          </w:p>
                          <w:p w14:paraId="6265506C" w14:textId="77777777" w:rsidR="00397E37" w:rsidRPr="006E2054" w:rsidRDefault="00397E37" w:rsidP="0028742B">
                            <w:pPr>
                              <w:spacing w:after="0" w:line="240" w:lineRule="auto"/>
                              <w:jc w:val="center"/>
                              <w:rPr>
                                <w:rFonts w:ascii="Arial Narrow" w:hAnsi="Arial Narrow"/>
                                <w:sz w:val="23"/>
                                <w:szCs w:val="23"/>
                              </w:rPr>
                            </w:pPr>
                          </w:p>
                          <w:p w14:paraId="2DFCA207" w14:textId="49C4416D" w:rsidR="00397E37" w:rsidRPr="006E2054" w:rsidRDefault="00397E37" w:rsidP="0028742B">
                            <w:pPr>
                              <w:spacing w:after="0" w:line="240" w:lineRule="auto"/>
                              <w:jc w:val="center"/>
                              <w:rPr>
                                <w:rFonts w:ascii="Corbel" w:hAnsi="Corbel"/>
                                <w:sz w:val="23"/>
                                <w:szCs w:val="23"/>
                              </w:rPr>
                            </w:pPr>
                            <w:proofErr w:type="gramStart"/>
                            <w:r w:rsidRPr="006E2054">
                              <w:rPr>
                                <w:rFonts w:ascii="Corbel" w:hAnsi="Corbel"/>
                                <w:sz w:val="23"/>
                                <w:szCs w:val="23"/>
                              </w:rPr>
                              <w:t>Here’s</w:t>
                            </w:r>
                            <w:proofErr w:type="gramEnd"/>
                            <w:r w:rsidRPr="006E2054">
                              <w:rPr>
                                <w:rFonts w:ascii="Corbel" w:hAnsi="Corbel"/>
                                <w:sz w:val="23"/>
                                <w:szCs w:val="23"/>
                              </w:rPr>
                              <w:t xml:space="preserve"> some of the tasks students might be asked to do:</w:t>
                            </w:r>
                          </w:p>
                          <w:p w14:paraId="50C8A2A7" w14:textId="60B6AC87" w:rsidR="00397E37" w:rsidRPr="006E2054" w:rsidRDefault="00397E37" w:rsidP="0028742B">
                            <w:pPr>
                              <w:pStyle w:val="ListParagraph"/>
                              <w:numPr>
                                <w:ilvl w:val="0"/>
                                <w:numId w:val="1"/>
                              </w:numPr>
                              <w:spacing w:after="0" w:line="240" w:lineRule="auto"/>
                              <w:rPr>
                                <w:rFonts w:ascii="Arial Narrow" w:hAnsi="Arial Narrow"/>
                                <w:sz w:val="23"/>
                                <w:szCs w:val="23"/>
                              </w:rPr>
                            </w:pPr>
                            <w:r w:rsidRPr="006E2054">
                              <w:rPr>
                                <w:rFonts w:ascii="Arial Narrow" w:hAnsi="Arial Narrow"/>
                                <w:sz w:val="23"/>
                                <w:szCs w:val="23"/>
                              </w:rPr>
                              <w:t>Justify conclusions with mathematical ideas.</w:t>
                            </w:r>
                          </w:p>
                          <w:p w14:paraId="02A3CB30" w14:textId="35D3F271" w:rsidR="00397E37" w:rsidRPr="006E2054" w:rsidRDefault="00397E37" w:rsidP="0028742B">
                            <w:pPr>
                              <w:pStyle w:val="ListParagraph"/>
                              <w:numPr>
                                <w:ilvl w:val="0"/>
                                <w:numId w:val="1"/>
                              </w:numPr>
                              <w:spacing w:after="0" w:line="240" w:lineRule="auto"/>
                              <w:rPr>
                                <w:rFonts w:ascii="Arial Narrow" w:hAnsi="Arial Narrow"/>
                                <w:sz w:val="23"/>
                                <w:szCs w:val="23"/>
                              </w:rPr>
                            </w:pPr>
                            <w:r w:rsidRPr="006E2054">
                              <w:rPr>
                                <w:rFonts w:ascii="Arial Narrow" w:hAnsi="Arial Narrow"/>
                                <w:sz w:val="23"/>
                                <w:szCs w:val="23"/>
                              </w:rPr>
                              <w:t>Listen to the arguments of others and ask useful questions to determine if it makes sense.</w:t>
                            </w:r>
                          </w:p>
                          <w:p w14:paraId="7A65BEC8" w14:textId="0E31F805" w:rsidR="00397E37" w:rsidRPr="006E2054" w:rsidRDefault="00397E37" w:rsidP="0028742B">
                            <w:pPr>
                              <w:pStyle w:val="ListParagraph"/>
                              <w:numPr>
                                <w:ilvl w:val="0"/>
                                <w:numId w:val="1"/>
                              </w:numPr>
                              <w:spacing w:after="0" w:line="240" w:lineRule="auto"/>
                              <w:rPr>
                                <w:rFonts w:ascii="Arial Narrow" w:hAnsi="Arial Narrow"/>
                                <w:sz w:val="23"/>
                                <w:szCs w:val="23"/>
                              </w:rPr>
                            </w:pPr>
                            <w:r w:rsidRPr="006E2054">
                              <w:rPr>
                                <w:rFonts w:ascii="Arial Narrow" w:hAnsi="Arial Narrow"/>
                                <w:sz w:val="23"/>
                                <w:szCs w:val="23"/>
                              </w:rPr>
                              <w:t>Ask clarifying questions or suggest ideas.</w:t>
                            </w:r>
                          </w:p>
                          <w:p w14:paraId="055EFAD9" w14:textId="55586696" w:rsidR="00397E37" w:rsidRPr="006E2054" w:rsidRDefault="00397E37" w:rsidP="00474785">
                            <w:pPr>
                              <w:widowControl w:val="0"/>
                              <w:autoSpaceDE w:val="0"/>
                              <w:autoSpaceDN w:val="0"/>
                              <w:adjustRightInd w:val="0"/>
                              <w:rPr>
                                <w:rFonts w:ascii="Marker Felt" w:hAnsi="Marker Felt" w:cs="Helvetica"/>
                                <w:sz w:val="23"/>
                                <w:szCs w:val="23"/>
                              </w:rPr>
                            </w:pPr>
                          </w:p>
                          <w:p w14:paraId="22BD94EF" w14:textId="2BA1943E" w:rsidR="00397E37" w:rsidRPr="006E2054" w:rsidRDefault="00397E37" w:rsidP="00474785">
                            <w:pPr>
                              <w:widowControl w:val="0"/>
                              <w:autoSpaceDE w:val="0"/>
                              <w:autoSpaceDN w:val="0"/>
                              <w:adjustRightInd w:val="0"/>
                              <w:rPr>
                                <w:rFonts w:ascii="Arial Narrow" w:hAnsi="Arial Narrow" w:cs="Helvetica"/>
                                <w:sz w:val="23"/>
                                <w:szCs w:val="23"/>
                              </w:rPr>
                            </w:pPr>
                            <w:r w:rsidRPr="006E2054">
                              <w:rPr>
                                <w:rFonts w:ascii="Marker Felt" w:hAnsi="Marker Felt" w:cs="Helvetica"/>
                                <w:sz w:val="23"/>
                                <w:szCs w:val="23"/>
                              </w:rPr>
                              <w:t xml:space="preserve">Suzette introduced a problem of the week in her classroom.  For the explanation, check out the Teacher Connections on the website.  </w:t>
                            </w:r>
                            <w:proofErr w:type="gramStart"/>
                            <w:r w:rsidRPr="006E2054">
                              <w:rPr>
                                <w:rFonts w:ascii="Marker Felt" w:hAnsi="Marker Felt" w:cs="Helvetica"/>
                                <w:sz w:val="23"/>
                                <w:szCs w:val="23"/>
                              </w:rPr>
                              <w:t>Here’s her thoughts</w:t>
                            </w:r>
                            <w:proofErr w:type="gramEnd"/>
                            <w:r w:rsidRPr="006E2054">
                              <w:rPr>
                                <w:rFonts w:ascii="Marker Felt" w:hAnsi="Marker Felt" w:cs="Helvetica"/>
                                <w:sz w:val="23"/>
                                <w:szCs w:val="23"/>
                              </w:rPr>
                              <w:t xml:space="preserve"> on the lesson:</w:t>
                            </w:r>
                            <w:r w:rsidRPr="006E2054">
                              <w:rPr>
                                <w:rFonts w:ascii="Arial Narrow" w:hAnsi="Arial Narrow" w:cs="Helvetica"/>
                                <w:sz w:val="23"/>
                                <w:szCs w:val="23"/>
                              </w:rPr>
                              <w:t xml:space="preserve">  The discussions were amazing. Students saw new ways of doing things. They saw that some ways were extremely long, some ways much shorter. I even had one student WANT to show what they had done wrong because they were able to discover this while working in their teams. All students were </w:t>
                            </w:r>
                            <w:proofErr w:type="gramStart"/>
                            <w:r w:rsidRPr="006E2054">
                              <w:rPr>
                                <w:rFonts w:ascii="Arial Narrow" w:hAnsi="Arial Narrow" w:cs="Helvetica"/>
                                <w:sz w:val="23"/>
                                <w:szCs w:val="23"/>
                              </w:rPr>
                              <w:t>engaged,</w:t>
                            </w:r>
                            <w:proofErr w:type="gramEnd"/>
                            <w:r w:rsidRPr="006E2054">
                              <w:rPr>
                                <w:rFonts w:ascii="Arial Narrow" w:hAnsi="Arial Narrow" w:cs="Helvetica"/>
                                <w:sz w:val="23"/>
                                <w:szCs w:val="23"/>
                              </w:rPr>
                              <w:t xml:space="preserve"> they worked together, and even enjoyed the activity.  – Suzette </w:t>
                            </w:r>
                            <w:proofErr w:type="spellStart"/>
                            <w:r w:rsidRPr="006E2054">
                              <w:rPr>
                                <w:rFonts w:ascii="Arial Narrow" w:hAnsi="Arial Narrow" w:cs="Helvetica"/>
                                <w:sz w:val="23"/>
                                <w:szCs w:val="23"/>
                              </w:rPr>
                              <w:t>Rakestraw</w:t>
                            </w:r>
                            <w:proofErr w:type="spellEnd"/>
                          </w:p>
                          <w:p w14:paraId="39641AEC" w14:textId="7A13B2A0" w:rsidR="00397E37" w:rsidRPr="006E2054" w:rsidRDefault="00397E37" w:rsidP="0028742B">
                            <w:pPr>
                              <w:rPr>
                                <w:rFonts w:ascii="Arial Narrow" w:hAnsi="Arial Narrow" w:cs="Helvetica"/>
                                <w:sz w:val="23"/>
                                <w:szCs w:val="23"/>
                              </w:rPr>
                            </w:pPr>
                            <w:r w:rsidRPr="006E2054">
                              <w:rPr>
                                <w:rFonts w:ascii="Arial Narrow" w:hAnsi="Arial Narrow" w:cs="Helvetica"/>
                                <w:sz w:val="23"/>
                                <w:szCs w:val="23"/>
                              </w:rPr>
                              <w:t>There is an "explain your thinking" question at the bottom every math page. I have had my students discuss the question with their shoulder and/or face partner. The students share their ideas and help each other understand the concept.  –</w:t>
                            </w:r>
                            <w:proofErr w:type="spellStart"/>
                            <w:r w:rsidRPr="006E2054">
                              <w:rPr>
                                <w:rFonts w:ascii="Arial Narrow" w:hAnsi="Arial Narrow" w:cs="Helvetica"/>
                                <w:sz w:val="23"/>
                                <w:szCs w:val="23"/>
                              </w:rPr>
                              <w:t>Kathrine</w:t>
                            </w:r>
                            <w:proofErr w:type="spellEnd"/>
                            <w:r w:rsidRPr="006E2054">
                              <w:rPr>
                                <w:rFonts w:ascii="Arial Narrow" w:hAnsi="Arial Narrow" w:cs="Helvetica"/>
                                <w:sz w:val="23"/>
                                <w:szCs w:val="23"/>
                              </w:rPr>
                              <w:t xml:space="preserve"> B</w:t>
                            </w:r>
                          </w:p>
                          <w:p w14:paraId="7F95A9D7" w14:textId="1DAB7DFC" w:rsidR="00397E37" w:rsidRPr="006E2054" w:rsidRDefault="00397E37" w:rsidP="0028742B">
                            <w:pPr>
                              <w:widowControl w:val="0"/>
                              <w:autoSpaceDE w:val="0"/>
                              <w:autoSpaceDN w:val="0"/>
                              <w:adjustRightInd w:val="0"/>
                              <w:rPr>
                                <w:rFonts w:ascii="Arial Narrow" w:hAnsi="Arial Narrow" w:cs="Helvetica"/>
                                <w:sz w:val="23"/>
                                <w:szCs w:val="23"/>
                              </w:rPr>
                            </w:pPr>
                            <w:r w:rsidRPr="006E2054">
                              <w:rPr>
                                <w:rFonts w:ascii="Arial Narrow" w:hAnsi="Arial Narrow" w:cs="Helvetica"/>
                                <w:sz w:val="23"/>
                                <w:szCs w:val="23"/>
                              </w:rPr>
                              <w:t xml:space="preserve">I try to provide the opportunity by modeling in the way I respond to students' answers.  Especially if they give an answer different than the one I was looking for.  Hopefully my kids will catch on and then in turn be able to accept everyone's opinion even if they are different than their own. -Teresa </w:t>
                            </w:r>
                            <w:proofErr w:type="spellStart"/>
                            <w:r w:rsidRPr="006E2054">
                              <w:rPr>
                                <w:rFonts w:ascii="Arial Narrow" w:hAnsi="Arial Narrow" w:cs="Helvetica"/>
                                <w:sz w:val="23"/>
                                <w:szCs w:val="23"/>
                              </w:rPr>
                              <w:t>Leake</w:t>
                            </w:r>
                            <w:proofErr w:type="spellEnd"/>
                          </w:p>
                          <w:p w14:paraId="5E074D8B" w14:textId="77777777" w:rsidR="00397E37" w:rsidRPr="0028742B" w:rsidRDefault="00397E37" w:rsidP="00474785">
                            <w:pPr>
                              <w:widowControl w:val="0"/>
                              <w:autoSpaceDE w:val="0"/>
                              <w:autoSpaceDN w:val="0"/>
                              <w:adjustRightInd w:val="0"/>
                              <w:rPr>
                                <w:rFonts w:ascii="Arial Narrow" w:hAnsi="Arial Narrow" w:cs="Helvetica"/>
                              </w:rPr>
                            </w:pPr>
                          </w:p>
                          <w:p w14:paraId="448D507D" w14:textId="77777777" w:rsidR="00397E37" w:rsidRDefault="00397E37" w:rsidP="00474785">
                            <w:pPr>
                              <w:widowControl w:val="0"/>
                              <w:autoSpaceDE w:val="0"/>
                              <w:autoSpaceDN w:val="0"/>
                              <w:adjustRightInd w:val="0"/>
                              <w:rPr>
                                <w:rFonts w:ascii="Helvetica" w:hAnsi="Helvetica" w:cs="Helvetica"/>
                              </w:rPr>
                            </w:pPr>
                          </w:p>
                          <w:p w14:paraId="386B2F78" w14:textId="77777777" w:rsidR="00397E37" w:rsidRDefault="00397E37" w:rsidP="00474785">
                            <w:pPr>
                              <w:jc w:val="center"/>
                              <w:rPr>
                                <w:rFonts w:ascii="Arial Narrow" w:hAnsi="Arial Narrow"/>
                                <w:sz w:val="24"/>
                                <w:szCs w:val="24"/>
                              </w:rPr>
                            </w:pPr>
                          </w:p>
                          <w:p w14:paraId="0308EAAF" w14:textId="77777777" w:rsidR="00397E37" w:rsidRDefault="00397E37" w:rsidP="004747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7" type="#_x0000_t202" style="position:absolute;margin-left:154pt;margin-top:235.55pt;width:358.45pt;height:4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" filled="f" fillcolor="#faea67 [1940]" strokecolor="#faea67 [1940]" strokeweight="5pt">
                <v:stroke linestyle="thickThin"/>
                <v:shadow color="#868686" opacity="49150f"/>
                <v:textbox>
                  <w:txbxContent>
                    <w:p w14:paraId="322FB299" w14:textId="72D2DB5E" w:rsidR="00397E37" w:rsidRPr="00E62B8F" w:rsidRDefault="00397E37" w:rsidP="00606795">
                      <w:pPr>
                        <w:jc w:val="center"/>
                        <w:rPr>
                          <w:rFonts w:ascii="Apple Casual" w:hAnsi="Apple Casual"/>
                          <w:sz w:val="32"/>
                          <w:szCs w:val="32"/>
                        </w:rPr>
                      </w:pPr>
                      <w:r>
                        <w:rPr>
                          <w:rFonts w:ascii="Apple Casual" w:hAnsi="Apple Casual"/>
                          <w:sz w:val="32"/>
                          <w:szCs w:val="32"/>
                        </w:rPr>
                        <w:t>Teacher Connections:  Math Practice #3</w:t>
                      </w:r>
                    </w:p>
                    <w:p w14:paraId="31CB5B82" w14:textId="77777777" w:rsidR="00397E37" w:rsidRPr="006E2054" w:rsidRDefault="00397E37" w:rsidP="0028742B">
                      <w:pPr>
                        <w:spacing w:after="0" w:line="240" w:lineRule="auto"/>
                        <w:jc w:val="center"/>
                        <w:rPr>
                          <w:rFonts w:ascii="Arial Narrow" w:hAnsi="Arial Narrow"/>
                          <w:sz w:val="23"/>
                          <w:szCs w:val="23"/>
                        </w:rPr>
                      </w:pPr>
                      <w:r w:rsidRPr="006E2054">
                        <w:rPr>
                          <w:rFonts w:ascii="Marker Felt" w:hAnsi="Marker Felt"/>
                          <w:b/>
                          <w:sz w:val="23"/>
                          <w:szCs w:val="23"/>
                        </w:rPr>
                        <w:t>Construct viable arguments and critique the reasoning of others.</w:t>
                      </w:r>
                      <w:r w:rsidRPr="006E2054">
                        <w:rPr>
                          <w:rFonts w:ascii="Arial Narrow" w:hAnsi="Arial Narrow"/>
                          <w:sz w:val="23"/>
                          <w:szCs w:val="23"/>
                        </w:rPr>
                        <w:t xml:space="preserve">  </w:t>
                      </w:r>
                    </w:p>
                    <w:p w14:paraId="160E9DB1" w14:textId="618264E3" w:rsidR="00397E37" w:rsidRPr="006E2054" w:rsidRDefault="00397E37" w:rsidP="0028742B">
                      <w:pPr>
                        <w:spacing w:after="0" w:line="240" w:lineRule="auto"/>
                        <w:jc w:val="center"/>
                        <w:rPr>
                          <w:rFonts w:ascii="Arial Narrow" w:hAnsi="Arial Narrow"/>
                          <w:sz w:val="23"/>
                          <w:szCs w:val="23"/>
                        </w:rPr>
                      </w:pPr>
                      <w:r w:rsidRPr="006E2054">
                        <w:rPr>
                          <w:rFonts w:ascii="Arial Narrow" w:hAnsi="Arial Narrow"/>
                          <w:sz w:val="23"/>
                          <w:szCs w:val="23"/>
                        </w:rPr>
                        <w:t xml:space="preserve">We talked a lot this summer about the need for students to be able to communicate about math.  This standard is about being able to communicate effectively and can be utilized in LOTS of different kinds of lessons.  Some of your </w:t>
                      </w:r>
                      <w:proofErr w:type="spellStart"/>
                      <w:r w:rsidRPr="006E2054">
                        <w:rPr>
                          <w:rFonts w:ascii="Arial Narrow" w:hAnsi="Arial Narrow"/>
                          <w:sz w:val="23"/>
                          <w:szCs w:val="23"/>
                        </w:rPr>
                        <w:t>Kagan</w:t>
                      </w:r>
                      <w:proofErr w:type="spellEnd"/>
                      <w:r w:rsidRPr="006E2054">
                        <w:rPr>
                          <w:rFonts w:ascii="Arial Narrow" w:hAnsi="Arial Narrow"/>
                          <w:sz w:val="23"/>
                          <w:szCs w:val="23"/>
                        </w:rPr>
                        <w:t xml:space="preserve"> structures could be very helpful in structuring these conversations.  </w:t>
                      </w:r>
                    </w:p>
                    <w:p w14:paraId="6265506C" w14:textId="77777777" w:rsidR="00397E37" w:rsidRPr="006E2054" w:rsidRDefault="00397E37" w:rsidP="0028742B">
                      <w:pPr>
                        <w:spacing w:after="0" w:line="240" w:lineRule="auto"/>
                        <w:jc w:val="center"/>
                        <w:rPr>
                          <w:rFonts w:ascii="Arial Narrow" w:hAnsi="Arial Narrow"/>
                          <w:sz w:val="23"/>
                          <w:szCs w:val="23"/>
                        </w:rPr>
                      </w:pPr>
                    </w:p>
                    <w:p w14:paraId="2DFCA207" w14:textId="49C4416D" w:rsidR="00397E37" w:rsidRPr="006E2054" w:rsidRDefault="00397E37" w:rsidP="0028742B">
                      <w:pPr>
                        <w:spacing w:after="0" w:line="240" w:lineRule="auto"/>
                        <w:jc w:val="center"/>
                        <w:rPr>
                          <w:rFonts w:ascii="Corbel" w:hAnsi="Corbel"/>
                          <w:sz w:val="23"/>
                          <w:szCs w:val="23"/>
                        </w:rPr>
                      </w:pPr>
                      <w:proofErr w:type="gramStart"/>
                      <w:r w:rsidRPr="006E2054">
                        <w:rPr>
                          <w:rFonts w:ascii="Corbel" w:hAnsi="Corbel"/>
                          <w:sz w:val="23"/>
                          <w:szCs w:val="23"/>
                        </w:rPr>
                        <w:t>Here’s</w:t>
                      </w:r>
                      <w:proofErr w:type="gramEnd"/>
                      <w:r w:rsidRPr="006E2054">
                        <w:rPr>
                          <w:rFonts w:ascii="Corbel" w:hAnsi="Corbel"/>
                          <w:sz w:val="23"/>
                          <w:szCs w:val="23"/>
                        </w:rPr>
                        <w:t xml:space="preserve"> some of the tasks students might be asked to do:</w:t>
                      </w:r>
                    </w:p>
                    <w:p w14:paraId="50C8A2A7" w14:textId="60B6AC87" w:rsidR="00397E37" w:rsidRPr="006E2054" w:rsidRDefault="00397E37" w:rsidP="0028742B">
                      <w:pPr>
                        <w:pStyle w:val="ListParagraph"/>
                        <w:numPr>
                          <w:ilvl w:val="0"/>
                          <w:numId w:val="1"/>
                        </w:numPr>
                        <w:spacing w:after="0" w:line="240" w:lineRule="auto"/>
                        <w:rPr>
                          <w:rFonts w:ascii="Arial Narrow" w:hAnsi="Arial Narrow"/>
                          <w:sz w:val="23"/>
                          <w:szCs w:val="23"/>
                        </w:rPr>
                      </w:pPr>
                      <w:r w:rsidRPr="006E2054">
                        <w:rPr>
                          <w:rFonts w:ascii="Arial Narrow" w:hAnsi="Arial Narrow"/>
                          <w:sz w:val="23"/>
                          <w:szCs w:val="23"/>
                        </w:rPr>
                        <w:t>Justify conclusions with mathematical ideas.</w:t>
                      </w:r>
                    </w:p>
                    <w:p w14:paraId="02A3CB30" w14:textId="35D3F271" w:rsidR="00397E37" w:rsidRPr="006E2054" w:rsidRDefault="00397E37" w:rsidP="0028742B">
                      <w:pPr>
                        <w:pStyle w:val="ListParagraph"/>
                        <w:numPr>
                          <w:ilvl w:val="0"/>
                          <w:numId w:val="1"/>
                        </w:numPr>
                        <w:spacing w:after="0" w:line="240" w:lineRule="auto"/>
                        <w:rPr>
                          <w:rFonts w:ascii="Arial Narrow" w:hAnsi="Arial Narrow"/>
                          <w:sz w:val="23"/>
                          <w:szCs w:val="23"/>
                        </w:rPr>
                      </w:pPr>
                      <w:r w:rsidRPr="006E2054">
                        <w:rPr>
                          <w:rFonts w:ascii="Arial Narrow" w:hAnsi="Arial Narrow"/>
                          <w:sz w:val="23"/>
                          <w:szCs w:val="23"/>
                        </w:rPr>
                        <w:t>Listen to the arguments of others and ask useful questions to determine if it makes sense.</w:t>
                      </w:r>
                    </w:p>
                    <w:p w14:paraId="7A65BEC8" w14:textId="0E31F805" w:rsidR="00397E37" w:rsidRPr="006E2054" w:rsidRDefault="00397E37" w:rsidP="0028742B">
                      <w:pPr>
                        <w:pStyle w:val="ListParagraph"/>
                        <w:numPr>
                          <w:ilvl w:val="0"/>
                          <w:numId w:val="1"/>
                        </w:numPr>
                        <w:spacing w:after="0" w:line="240" w:lineRule="auto"/>
                        <w:rPr>
                          <w:rFonts w:ascii="Arial Narrow" w:hAnsi="Arial Narrow"/>
                          <w:sz w:val="23"/>
                          <w:szCs w:val="23"/>
                        </w:rPr>
                      </w:pPr>
                      <w:r w:rsidRPr="006E2054">
                        <w:rPr>
                          <w:rFonts w:ascii="Arial Narrow" w:hAnsi="Arial Narrow"/>
                          <w:sz w:val="23"/>
                          <w:szCs w:val="23"/>
                        </w:rPr>
                        <w:t>Ask clarifying questions or suggest ideas.</w:t>
                      </w:r>
                    </w:p>
                    <w:p w14:paraId="055EFAD9" w14:textId="55586696" w:rsidR="00397E37" w:rsidRPr="006E2054" w:rsidRDefault="00397E37" w:rsidP="00474785">
                      <w:pPr>
                        <w:widowControl w:val="0"/>
                        <w:autoSpaceDE w:val="0"/>
                        <w:autoSpaceDN w:val="0"/>
                        <w:adjustRightInd w:val="0"/>
                        <w:rPr>
                          <w:rFonts w:ascii="Marker Felt" w:hAnsi="Marker Felt" w:cs="Helvetica"/>
                          <w:sz w:val="23"/>
                          <w:szCs w:val="23"/>
                        </w:rPr>
                      </w:pPr>
                    </w:p>
                    <w:p w14:paraId="22BD94EF" w14:textId="2BA1943E" w:rsidR="00397E37" w:rsidRPr="006E2054" w:rsidRDefault="00397E37" w:rsidP="00474785">
                      <w:pPr>
                        <w:widowControl w:val="0"/>
                        <w:autoSpaceDE w:val="0"/>
                        <w:autoSpaceDN w:val="0"/>
                        <w:adjustRightInd w:val="0"/>
                        <w:rPr>
                          <w:rFonts w:ascii="Arial Narrow" w:hAnsi="Arial Narrow" w:cs="Helvetica"/>
                          <w:sz w:val="23"/>
                          <w:szCs w:val="23"/>
                        </w:rPr>
                      </w:pPr>
                      <w:r w:rsidRPr="006E2054">
                        <w:rPr>
                          <w:rFonts w:ascii="Marker Felt" w:hAnsi="Marker Felt" w:cs="Helvetica"/>
                          <w:sz w:val="23"/>
                          <w:szCs w:val="23"/>
                        </w:rPr>
                        <w:t xml:space="preserve">Suzette introduced a problem of the week in her classroom.  For the explanation, check out the Teacher Connections on the website.  </w:t>
                      </w:r>
                      <w:proofErr w:type="gramStart"/>
                      <w:r w:rsidRPr="006E2054">
                        <w:rPr>
                          <w:rFonts w:ascii="Marker Felt" w:hAnsi="Marker Felt" w:cs="Helvetica"/>
                          <w:sz w:val="23"/>
                          <w:szCs w:val="23"/>
                        </w:rPr>
                        <w:t>Here’s her thoughts</w:t>
                      </w:r>
                      <w:proofErr w:type="gramEnd"/>
                      <w:r w:rsidRPr="006E2054">
                        <w:rPr>
                          <w:rFonts w:ascii="Marker Felt" w:hAnsi="Marker Felt" w:cs="Helvetica"/>
                          <w:sz w:val="23"/>
                          <w:szCs w:val="23"/>
                        </w:rPr>
                        <w:t xml:space="preserve"> on the lesson:</w:t>
                      </w:r>
                      <w:r w:rsidRPr="006E2054">
                        <w:rPr>
                          <w:rFonts w:ascii="Arial Narrow" w:hAnsi="Arial Narrow" w:cs="Helvetica"/>
                          <w:sz w:val="23"/>
                          <w:szCs w:val="23"/>
                        </w:rPr>
                        <w:t xml:space="preserve">  The discussions were amazing. Students saw new ways of doing things. They saw that some ways were extremely long, some ways much shorter. I even had one student WANT to show what they had done wrong because they were able to discover this while working in their teams. All students were </w:t>
                      </w:r>
                      <w:proofErr w:type="gramStart"/>
                      <w:r w:rsidRPr="006E2054">
                        <w:rPr>
                          <w:rFonts w:ascii="Arial Narrow" w:hAnsi="Arial Narrow" w:cs="Helvetica"/>
                          <w:sz w:val="23"/>
                          <w:szCs w:val="23"/>
                        </w:rPr>
                        <w:t>engaged,</w:t>
                      </w:r>
                      <w:proofErr w:type="gramEnd"/>
                      <w:r w:rsidRPr="006E2054">
                        <w:rPr>
                          <w:rFonts w:ascii="Arial Narrow" w:hAnsi="Arial Narrow" w:cs="Helvetica"/>
                          <w:sz w:val="23"/>
                          <w:szCs w:val="23"/>
                        </w:rPr>
                        <w:t xml:space="preserve"> they worked together, and even enjoyed the activity.  – Suzette </w:t>
                      </w:r>
                      <w:proofErr w:type="spellStart"/>
                      <w:r w:rsidRPr="006E2054">
                        <w:rPr>
                          <w:rFonts w:ascii="Arial Narrow" w:hAnsi="Arial Narrow" w:cs="Helvetica"/>
                          <w:sz w:val="23"/>
                          <w:szCs w:val="23"/>
                        </w:rPr>
                        <w:t>Rakestraw</w:t>
                      </w:r>
                      <w:proofErr w:type="spellEnd"/>
                    </w:p>
                    <w:p w14:paraId="39641AEC" w14:textId="7A13B2A0" w:rsidR="00397E37" w:rsidRPr="006E2054" w:rsidRDefault="00397E37" w:rsidP="0028742B">
                      <w:pPr>
                        <w:rPr>
                          <w:rFonts w:ascii="Arial Narrow" w:hAnsi="Arial Narrow" w:cs="Helvetica"/>
                          <w:sz w:val="23"/>
                          <w:szCs w:val="23"/>
                        </w:rPr>
                      </w:pPr>
                      <w:r w:rsidRPr="006E2054">
                        <w:rPr>
                          <w:rFonts w:ascii="Arial Narrow" w:hAnsi="Arial Narrow" w:cs="Helvetica"/>
                          <w:sz w:val="23"/>
                          <w:szCs w:val="23"/>
                        </w:rPr>
                        <w:t>There is an "explain your thinking" question at the bottom every math page. I have had my students discuss the question with their shoulder and/or face partner. The students share their ideas and help each other understand the concept.  –</w:t>
                      </w:r>
                      <w:proofErr w:type="spellStart"/>
                      <w:r w:rsidRPr="006E2054">
                        <w:rPr>
                          <w:rFonts w:ascii="Arial Narrow" w:hAnsi="Arial Narrow" w:cs="Helvetica"/>
                          <w:sz w:val="23"/>
                          <w:szCs w:val="23"/>
                        </w:rPr>
                        <w:t>Kathrine</w:t>
                      </w:r>
                      <w:proofErr w:type="spellEnd"/>
                      <w:r w:rsidRPr="006E2054">
                        <w:rPr>
                          <w:rFonts w:ascii="Arial Narrow" w:hAnsi="Arial Narrow" w:cs="Helvetica"/>
                          <w:sz w:val="23"/>
                          <w:szCs w:val="23"/>
                        </w:rPr>
                        <w:t xml:space="preserve"> B</w:t>
                      </w:r>
                    </w:p>
                    <w:p w14:paraId="7F95A9D7" w14:textId="1DAB7DFC" w:rsidR="00397E37" w:rsidRPr="006E2054" w:rsidRDefault="00397E37" w:rsidP="0028742B">
                      <w:pPr>
                        <w:widowControl w:val="0"/>
                        <w:autoSpaceDE w:val="0"/>
                        <w:autoSpaceDN w:val="0"/>
                        <w:adjustRightInd w:val="0"/>
                        <w:rPr>
                          <w:rFonts w:ascii="Arial Narrow" w:hAnsi="Arial Narrow" w:cs="Helvetica"/>
                          <w:sz w:val="23"/>
                          <w:szCs w:val="23"/>
                        </w:rPr>
                      </w:pPr>
                      <w:r w:rsidRPr="006E2054">
                        <w:rPr>
                          <w:rFonts w:ascii="Arial Narrow" w:hAnsi="Arial Narrow" w:cs="Helvetica"/>
                          <w:sz w:val="23"/>
                          <w:szCs w:val="23"/>
                        </w:rPr>
                        <w:t xml:space="preserve">I try to provide the opportunity by modeling in the way I respond to students' answers.  Especially if they give an answer different than the one I was looking for.  Hopefully my kids will catch on and then in turn be able to accept everyone's opinion even if they are different than their own. -Teresa </w:t>
                      </w:r>
                      <w:proofErr w:type="spellStart"/>
                      <w:r w:rsidRPr="006E2054">
                        <w:rPr>
                          <w:rFonts w:ascii="Arial Narrow" w:hAnsi="Arial Narrow" w:cs="Helvetica"/>
                          <w:sz w:val="23"/>
                          <w:szCs w:val="23"/>
                        </w:rPr>
                        <w:t>Leake</w:t>
                      </w:r>
                      <w:proofErr w:type="spellEnd"/>
                    </w:p>
                    <w:p w14:paraId="5E074D8B" w14:textId="77777777" w:rsidR="00397E37" w:rsidRPr="0028742B" w:rsidRDefault="00397E37" w:rsidP="00474785">
                      <w:pPr>
                        <w:widowControl w:val="0"/>
                        <w:autoSpaceDE w:val="0"/>
                        <w:autoSpaceDN w:val="0"/>
                        <w:adjustRightInd w:val="0"/>
                        <w:rPr>
                          <w:rFonts w:ascii="Arial Narrow" w:hAnsi="Arial Narrow" w:cs="Helvetica"/>
                        </w:rPr>
                      </w:pPr>
                    </w:p>
                    <w:p w14:paraId="448D507D" w14:textId="77777777" w:rsidR="00397E37" w:rsidRDefault="00397E37" w:rsidP="00474785">
                      <w:pPr>
                        <w:widowControl w:val="0"/>
                        <w:autoSpaceDE w:val="0"/>
                        <w:autoSpaceDN w:val="0"/>
                        <w:adjustRightInd w:val="0"/>
                        <w:rPr>
                          <w:rFonts w:ascii="Helvetica" w:hAnsi="Helvetica" w:cs="Helvetica"/>
                        </w:rPr>
                      </w:pPr>
                    </w:p>
                    <w:p w14:paraId="386B2F78" w14:textId="77777777" w:rsidR="00397E37" w:rsidRDefault="00397E37" w:rsidP="00474785">
                      <w:pPr>
                        <w:jc w:val="center"/>
                        <w:rPr>
                          <w:rFonts w:ascii="Arial Narrow" w:hAnsi="Arial Narrow"/>
                          <w:sz w:val="24"/>
                          <w:szCs w:val="24"/>
                        </w:rPr>
                      </w:pPr>
                    </w:p>
                    <w:p w14:paraId="0308EAAF" w14:textId="77777777" w:rsidR="00397E37" w:rsidRDefault="00397E37" w:rsidP="00474785">
                      <w:pPr>
                        <w:jc w:val="center"/>
                      </w:pPr>
                    </w:p>
                  </w:txbxContent>
                </v:textbox>
              </v:shape>
            </w:pict>
          </mc:Fallback>
        </mc:AlternateContent>
      </w:r>
      <w:r w:rsidR="006E2054">
        <w:rPr>
          <w:noProof/>
        </w:rPr>
        <mc:AlternateContent>
          <mc:Choice Requires="wps">
            <w:drawing>
              <wp:anchor distT="0" distB="0" distL="114300" distR="114300" simplePos="0" relativeHeight="251670528" behindDoc="0" locked="0" layoutInCell="1" allowOverlap="1" wp14:anchorId="6B9B247C" wp14:editId="722DFA10">
                <wp:simplePos x="0" y="0"/>
                <wp:positionH relativeFrom="column">
                  <wp:posOffset>-419100</wp:posOffset>
                </wp:positionH>
                <wp:positionV relativeFrom="paragraph">
                  <wp:posOffset>819785</wp:posOffset>
                </wp:positionV>
                <wp:extent cx="6956425" cy="2057400"/>
                <wp:effectExtent l="25400" t="25400" r="53975" b="5080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2057400"/>
                        </a:xfrm>
                        <a:prstGeom prst="rect">
                          <a:avLst/>
                        </a:prstGeom>
                        <a:solidFill>
                          <a:schemeClr val="accent1">
                            <a:lumMod val="60000"/>
                            <a:lumOff val="40000"/>
                          </a:schemeClr>
                        </a:solidFill>
                        <a:ln w="63500" cmpd="thickThin">
                          <a:solidFill>
                            <a:schemeClr val="accent4">
                              <a:lumMod val="75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939BC0E" w14:textId="77777777" w:rsidR="00397E37" w:rsidRPr="00474785" w:rsidRDefault="00397E37" w:rsidP="0024501F">
                            <w:pPr>
                              <w:jc w:val="center"/>
                              <w:rPr>
                                <w:rFonts w:asciiTheme="majorHAnsi" w:hAnsiTheme="majorHAnsi"/>
                                <w:sz w:val="30"/>
                                <w:szCs w:val="30"/>
                              </w:rPr>
                            </w:pPr>
                            <w:r w:rsidRPr="00474785">
                              <w:rPr>
                                <w:rFonts w:ascii="Harrington" w:hAnsi="Harrington"/>
                                <w:sz w:val="30"/>
                                <w:szCs w:val="30"/>
                              </w:rPr>
                              <w:t>Tech Time (T</w:t>
                            </w:r>
                            <w:r w:rsidRPr="00474785">
                              <w:rPr>
                                <w:rFonts w:ascii="Harrington" w:hAnsi="Harrington"/>
                                <w:sz w:val="30"/>
                                <w:szCs w:val="30"/>
                                <w:vertAlign w:val="superscript"/>
                              </w:rPr>
                              <w:t>2</w:t>
                            </w:r>
                            <w:r w:rsidRPr="00474785">
                              <w:rPr>
                                <w:rFonts w:ascii="Harrington" w:hAnsi="Harrington"/>
                                <w:sz w:val="30"/>
                                <w:szCs w:val="30"/>
                              </w:rPr>
                              <w:t>)</w:t>
                            </w:r>
                          </w:p>
                          <w:p w14:paraId="435DC0FE" w14:textId="67D89E7F" w:rsidR="00397E37" w:rsidRDefault="00397E37" w:rsidP="00F60116">
                            <w:pPr>
                              <w:jc w:val="center"/>
                              <w:rPr>
                                <w:rFonts w:asciiTheme="majorHAnsi" w:hAnsiTheme="majorHAnsi"/>
                                <w:sz w:val="26"/>
                                <w:szCs w:val="26"/>
                              </w:rPr>
                            </w:pPr>
                            <w:r w:rsidRPr="00F60116">
                              <w:rPr>
                                <w:rFonts w:asciiTheme="majorHAnsi" w:hAnsiTheme="majorHAnsi"/>
                                <w:sz w:val="30"/>
                                <w:szCs w:val="30"/>
                              </w:rPr>
                              <w:t>http://illuminations.nctm.org/</w:t>
                            </w:r>
                          </w:p>
                          <w:p w14:paraId="5D98440D" w14:textId="3729993B" w:rsidR="00397E37" w:rsidRPr="0024501F" w:rsidRDefault="00397E37" w:rsidP="00606795">
                            <w:pPr>
                              <w:rPr>
                                <w:rFonts w:ascii="Harrington" w:hAnsi="Harrington"/>
                                <w:sz w:val="24"/>
                                <w:szCs w:val="24"/>
                              </w:rPr>
                            </w:pPr>
                            <w:r>
                              <w:rPr>
                                <w:rFonts w:asciiTheme="majorHAnsi" w:hAnsiTheme="majorHAnsi"/>
                                <w:sz w:val="24"/>
                                <w:szCs w:val="24"/>
                              </w:rPr>
                              <w:t>This website has activities for K-12.  You can choose to look at activities or lessons.  The activities are something you could do with your projector or students could do on individual computers.  The lessons are something teachers can access for quality lessons.  You can search by grade level band for activities and lesson.  This website is created by National Council for Teachers of Mathematics, so it’s obviously a fabulous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2.95pt;margin-top:64.55pt;width:547.7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" fillcolor="#faea67 [1940]" strokecolor="#941414 [2407]" strokeweight="5pt">
                <v:stroke linestyle="thickThin"/>
                <v:shadow color="#868686" opacity="49150f"/>
                <v:textbox>
                  <w:txbxContent>
                    <w:p w14:paraId="6939BC0E" w14:textId="77777777" w:rsidR="00397E37" w:rsidRPr="00474785" w:rsidRDefault="00397E37" w:rsidP="0024501F">
                      <w:pPr>
                        <w:jc w:val="center"/>
                        <w:rPr>
                          <w:rFonts w:asciiTheme="majorHAnsi" w:hAnsiTheme="majorHAnsi"/>
                          <w:sz w:val="30"/>
                          <w:szCs w:val="30"/>
                        </w:rPr>
                      </w:pPr>
                      <w:r w:rsidRPr="00474785">
                        <w:rPr>
                          <w:rFonts w:ascii="Harrington" w:hAnsi="Harrington"/>
                          <w:sz w:val="30"/>
                          <w:szCs w:val="30"/>
                        </w:rPr>
                        <w:t>Tech Time (T</w:t>
                      </w:r>
                      <w:r w:rsidRPr="00474785">
                        <w:rPr>
                          <w:rFonts w:ascii="Harrington" w:hAnsi="Harrington"/>
                          <w:sz w:val="30"/>
                          <w:szCs w:val="30"/>
                          <w:vertAlign w:val="superscript"/>
                        </w:rPr>
                        <w:t>2</w:t>
                      </w:r>
                      <w:r w:rsidRPr="00474785">
                        <w:rPr>
                          <w:rFonts w:ascii="Harrington" w:hAnsi="Harrington"/>
                          <w:sz w:val="30"/>
                          <w:szCs w:val="30"/>
                        </w:rPr>
                        <w:t>)</w:t>
                      </w:r>
                    </w:p>
                    <w:p w14:paraId="435DC0FE" w14:textId="67D89E7F" w:rsidR="00397E37" w:rsidRDefault="00397E37" w:rsidP="00F60116">
                      <w:pPr>
                        <w:jc w:val="center"/>
                        <w:rPr>
                          <w:rFonts w:asciiTheme="majorHAnsi" w:hAnsiTheme="majorHAnsi"/>
                          <w:sz w:val="26"/>
                          <w:szCs w:val="26"/>
                        </w:rPr>
                      </w:pPr>
                      <w:r w:rsidRPr="00F60116">
                        <w:rPr>
                          <w:rFonts w:asciiTheme="majorHAnsi" w:hAnsiTheme="majorHAnsi"/>
                          <w:sz w:val="30"/>
                          <w:szCs w:val="30"/>
                        </w:rPr>
                        <w:t>http://illuminations.nctm.org/</w:t>
                      </w:r>
                    </w:p>
                    <w:p w14:paraId="5D98440D" w14:textId="3729993B" w:rsidR="00397E37" w:rsidRPr="0024501F" w:rsidRDefault="00397E37" w:rsidP="00606795">
                      <w:pPr>
                        <w:rPr>
                          <w:rFonts w:ascii="Harrington" w:hAnsi="Harrington"/>
                          <w:sz w:val="24"/>
                          <w:szCs w:val="24"/>
                        </w:rPr>
                      </w:pPr>
                      <w:r>
                        <w:rPr>
                          <w:rFonts w:asciiTheme="majorHAnsi" w:hAnsiTheme="majorHAnsi"/>
                          <w:sz w:val="24"/>
                          <w:szCs w:val="24"/>
                        </w:rPr>
                        <w:t>This website has activities for K-12.  You can choose to look at activities or lessons.  The activities are something you could do with your projector or students could do on individual computers.  The lessons are something teachers can access for quality lessons.  You can search by grade level band for activities and lesson.  This website is created by National Council for Teachers of Mathematics, so it’s obviously a fabulous site!</w:t>
                      </w:r>
                    </w:p>
                  </w:txbxContent>
                </v:textbox>
              </v:shape>
            </w:pict>
          </mc:Fallback>
        </mc:AlternateContent>
      </w:r>
    </w:p>
    <w:sectPr w:rsidR="0024501F" w:rsidSect="00824D5A">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06B6" w14:textId="77777777" w:rsidR="00397E37" w:rsidRDefault="00397E37" w:rsidP="00F46959">
      <w:pPr>
        <w:spacing w:after="0" w:line="240" w:lineRule="auto"/>
      </w:pPr>
      <w:r>
        <w:separator/>
      </w:r>
    </w:p>
  </w:endnote>
  <w:endnote w:type="continuationSeparator" w:id="0">
    <w:p w14:paraId="6341036A" w14:textId="77777777" w:rsidR="00397E37" w:rsidRDefault="00397E37"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Harrington">
    <w:panose1 w:val="04040505050A02020702"/>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Narrow">
    <w:panose1 w:val="020B050602020203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FDD9" w14:textId="77777777" w:rsidR="00397E37" w:rsidRDefault="00397E37" w:rsidP="00F46959">
      <w:pPr>
        <w:spacing w:after="0" w:line="240" w:lineRule="auto"/>
      </w:pPr>
      <w:r>
        <w:separator/>
      </w:r>
    </w:p>
  </w:footnote>
  <w:footnote w:type="continuationSeparator" w:id="0">
    <w:p w14:paraId="2576DD5B" w14:textId="77777777" w:rsidR="00397E37" w:rsidRDefault="00397E37" w:rsidP="00F469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8CE"/>
    <w:multiLevelType w:val="hybridMultilevel"/>
    <w:tmpl w:val="49A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10"/>
  <w:displayHorizontalDrawingGridEvery w:val="2"/>
  <w:characterSpacingControl w:val="doNotCompress"/>
  <w:hdrShapeDefaults>
    <o:shapedefaults v:ext="edit" spidmax="2050">
      <o:colormenu v:ext="edit" fillcolor="none [2407]" strokecolor="none [1940]" shadowcolor="none [24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1F"/>
    <w:rsid w:val="00040C21"/>
    <w:rsid w:val="00080E72"/>
    <w:rsid w:val="00082978"/>
    <w:rsid w:val="000F7A2A"/>
    <w:rsid w:val="0024501F"/>
    <w:rsid w:val="0028742B"/>
    <w:rsid w:val="00397E37"/>
    <w:rsid w:val="003C3921"/>
    <w:rsid w:val="003F2332"/>
    <w:rsid w:val="00474785"/>
    <w:rsid w:val="004864CC"/>
    <w:rsid w:val="004A0CB8"/>
    <w:rsid w:val="004D54CE"/>
    <w:rsid w:val="005816AE"/>
    <w:rsid w:val="00606795"/>
    <w:rsid w:val="006E2054"/>
    <w:rsid w:val="00800713"/>
    <w:rsid w:val="00824D5A"/>
    <w:rsid w:val="008420A3"/>
    <w:rsid w:val="008C17CB"/>
    <w:rsid w:val="009420D9"/>
    <w:rsid w:val="00997493"/>
    <w:rsid w:val="009D588F"/>
    <w:rsid w:val="00A123DE"/>
    <w:rsid w:val="00A3025A"/>
    <w:rsid w:val="00A74243"/>
    <w:rsid w:val="00B35E7F"/>
    <w:rsid w:val="00BB5DC8"/>
    <w:rsid w:val="00C36EAD"/>
    <w:rsid w:val="00D04A57"/>
    <w:rsid w:val="00DC7FE0"/>
    <w:rsid w:val="00DF66B9"/>
    <w:rsid w:val="00E40870"/>
    <w:rsid w:val="00E41182"/>
    <w:rsid w:val="00E62B8F"/>
    <w:rsid w:val="00F03A0F"/>
    <w:rsid w:val="00F46959"/>
    <w:rsid w:val="00F6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407]" strokecolor="none [1940]" shadowcolor="none [2407]"/>
    </o:shapedefaults>
    <o:shapelayout v:ext="edit">
      <o:idmap v:ext="edit" data="1"/>
    </o:shapelayout>
  </w:shapeDefaults>
  <w:decimalSymbol w:val="."/>
  <w:listSeparator w:val=","/>
  <w14:docId w14:val="7D0F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ListParagraph">
    <w:name w:val="List Paragraph"/>
    <w:basedOn w:val="Normal"/>
    <w:uiPriority w:val="34"/>
    <w:qFormat/>
    <w:rsid w:val="00F601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ListParagraph">
    <w:name w:val="List Paragraph"/>
    <w:basedOn w:val="Normal"/>
    <w:uiPriority w:val="34"/>
    <w:qFormat/>
    <w:rsid w:val="00F6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berwheeler:Downloads:TS03000240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bit">
  <a:themeElements>
    <a:clrScheme name="Orbit">
      <a:dk1>
        <a:srgbClr val="000000"/>
      </a:dk1>
      <a:lt1>
        <a:srgbClr val="FFFFFF"/>
      </a:lt1>
      <a:dk2>
        <a:srgbClr val="7C9BA5"/>
      </a:dk2>
      <a:lt2>
        <a:srgbClr val="C1D0CA"/>
      </a:lt2>
      <a:accent1>
        <a:srgbClr val="F2D908"/>
      </a:accent1>
      <a:accent2>
        <a:srgbClr val="9DE61E"/>
      </a:accent2>
      <a:accent3>
        <a:srgbClr val="0D8BE6"/>
      </a:accent3>
      <a:accent4>
        <a:srgbClr val="C61B1B"/>
      </a:accent4>
      <a:accent5>
        <a:srgbClr val="E26F08"/>
      </a:accent5>
      <a:accent6>
        <a:srgbClr val="8D35D1"/>
      </a:accent6>
      <a:hlink>
        <a:srgbClr val="ECBF0B"/>
      </a:hlink>
      <a:folHlink>
        <a:srgbClr val="F4E5A8"/>
      </a:folHlink>
    </a:clrScheme>
    <a:fontScheme name="Orbit">
      <a:majorFont>
        <a:latin typeface="Candara"/>
        <a:ea typeface=""/>
        <a:cs typeface=""/>
        <a:font script="Jpan" typeface="ＭＳ Ｐゴシック"/>
        <a:font script="Hans" typeface="宋体"/>
        <a:font script="Hant" typeface="新細明體"/>
      </a:majorFont>
      <a:minorFont>
        <a:latin typeface="Candara"/>
        <a:ea typeface=""/>
        <a:cs typeface=""/>
        <a:font script="Jpan" typeface="ＭＳ Ｐゴシック"/>
        <a:font script="Hans" typeface="宋体"/>
        <a:font script="Hant" typeface="新細明體"/>
      </a:minorFont>
    </a:fontScheme>
    <a:fmtScheme name="Orbit">
      <a:fillStyleLst>
        <a:solidFill>
          <a:schemeClr val="phClr"/>
        </a:solidFill>
        <a:solidFill>
          <a:schemeClr val="phClr">
            <a:shade val="80000"/>
          </a:schemeClr>
        </a:solidFill>
        <a:gradFill rotWithShape="1">
          <a:gsLst>
            <a:gs pos="0">
              <a:schemeClr val="phClr">
                <a:shade val="30000"/>
                <a:satMod val="100000"/>
              </a:schemeClr>
            </a:gs>
            <a:gs pos="80000">
              <a:schemeClr val="phClr">
                <a:shade val="90000"/>
                <a:satMod val="100000"/>
              </a:schemeClr>
            </a:gs>
            <a:gs pos="100000">
              <a:schemeClr val="phClr">
                <a:tint val="90000"/>
                <a:shade val="100000"/>
                <a:satMod val="150000"/>
              </a:schemeClr>
            </a:gs>
          </a:gsLst>
          <a:lin ang="16200000" scaled="0"/>
        </a:grad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76200" cap="flat" cmpd="sng" algn="ctr">
          <a:solidFill>
            <a:schemeClr val="phClr"/>
          </a:solidFill>
          <a:prstDash val="solid"/>
        </a:ln>
      </a:lnStyleLst>
      <a:effectStyleLst>
        <a:effectStyle>
          <a:effectLst/>
        </a:effectStyle>
        <a:effectStyle>
          <a:effectLst>
            <a:outerShdw blurRad="228600" dist="38100" dir="5400000" sx="104000" sy="104000" algn="ctr" rotWithShape="0">
              <a:srgbClr val="000000">
                <a:alpha val="80000"/>
              </a:srgbClr>
            </a:outerShdw>
          </a:effectLst>
        </a:effectStyle>
        <a:effectStyle>
          <a:effectLst>
            <a:outerShdw blurRad="317500" dist="381000" dir="5400000" sx="90000" sy="20000" rotWithShape="0">
              <a:srgbClr val="000000">
                <a:alpha val="40000"/>
              </a:srgbClr>
            </a:outerShdw>
          </a:effectLst>
          <a:scene3d>
            <a:camera prst="orthographicFront">
              <a:rot lat="0" lon="0" rev="0"/>
            </a:camera>
            <a:lightRig rig="balanced" dir="t"/>
          </a:scene3d>
          <a:sp3d prstMaterial="metal">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lin ang="5400000" scaled="0"/>
        </a:gradFill>
        <a:blipFill rotWithShape="1">
          <a:blip xmlns:r="http://schemas.openxmlformats.org/officeDocument/2006/relationships" r:embed="rId1">
            <a:duotone>
              <a:schemeClr val="phClr">
                <a:shade val="1000"/>
                <a:lumMod val="80000"/>
              </a:schemeClr>
              <a:schemeClr val="phClr">
                <a:satMod val="360000"/>
                <a:lumMod val="14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8FCBCD-B326-4636-933B-2501B8B65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TS030002400.dotx</Template>
  <TotalTime>23</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Wheeler</dc:creator>
  <cp:keywords/>
  <dc:description/>
  <cp:lastModifiedBy>Amber Wheeler</cp:lastModifiedBy>
  <cp:revision>5</cp:revision>
  <cp:lastPrinted>2012-08-25T02:10:00Z</cp:lastPrinted>
  <dcterms:created xsi:type="dcterms:W3CDTF">2012-09-27T04:05:00Z</dcterms:created>
  <dcterms:modified xsi:type="dcterms:W3CDTF">2012-09-29T07:01:00Z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TC300024009990</vt:lpwstr>
  </property>
</Properties>
</file>